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893A" w14:textId="4A30CE43" w:rsidR="00DF2185" w:rsidRPr="0050703E" w:rsidRDefault="00DF2185" w:rsidP="00DF2185">
      <w:pPr>
        <w:jc w:val="center"/>
        <w:rPr>
          <w:rFonts w:ascii="Blackadder ITC" w:hAnsi="Blackadder ITC" w:cs="Arial"/>
          <w:b/>
          <w:bCs/>
          <w:sz w:val="32"/>
          <w:szCs w:val="32"/>
        </w:rPr>
      </w:pPr>
      <w:r w:rsidRPr="0050703E">
        <w:rPr>
          <w:rFonts w:ascii="Blackadder ITC" w:hAnsi="Blackadder ITC" w:cs="Arial"/>
          <w:b/>
          <w:bCs/>
          <w:sz w:val="32"/>
          <w:szCs w:val="32"/>
        </w:rPr>
        <w:t xml:space="preserve">CAREW   </w:t>
      </w:r>
      <w:r w:rsidR="0050703E">
        <w:rPr>
          <w:rFonts w:ascii="Blackadder ITC" w:hAnsi="Blackadder ITC" w:cs="Arial"/>
          <w:b/>
          <w:bCs/>
          <w:sz w:val="32"/>
          <w:szCs w:val="32"/>
        </w:rPr>
        <w:t xml:space="preserve">   </w:t>
      </w:r>
      <w:r w:rsidRPr="0050703E">
        <w:rPr>
          <w:rFonts w:ascii="Blackadder ITC" w:hAnsi="Blackadder ITC" w:cs="Arial"/>
          <w:b/>
          <w:bCs/>
          <w:sz w:val="32"/>
          <w:szCs w:val="32"/>
        </w:rPr>
        <w:t xml:space="preserve"> COMMUNITY    </w:t>
      </w:r>
      <w:r w:rsidR="0050703E">
        <w:rPr>
          <w:rFonts w:ascii="Blackadder ITC" w:hAnsi="Blackadder ITC" w:cs="Arial"/>
          <w:b/>
          <w:bCs/>
          <w:sz w:val="32"/>
          <w:szCs w:val="32"/>
        </w:rPr>
        <w:t xml:space="preserve">   </w:t>
      </w:r>
      <w:r w:rsidRPr="0050703E">
        <w:rPr>
          <w:rFonts w:ascii="Blackadder ITC" w:hAnsi="Blackadder ITC" w:cs="Arial"/>
          <w:b/>
          <w:bCs/>
          <w:sz w:val="32"/>
          <w:szCs w:val="32"/>
        </w:rPr>
        <w:t>COUNCIL</w:t>
      </w:r>
    </w:p>
    <w:p w14:paraId="00E25502" w14:textId="3D80CBB4" w:rsidR="00DF2185" w:rsidRPr="00DF2185" w:rsidRDefault="00DF2185" w:rsidP="00DF2185">
      <w:pPr>
        <w:rPr>
          <w:rFonts w:ascii="Arial" w:hAnsi="Arial" w:cs="Arial"/>
        </w:rPr>
      </w:pPr>
      <w:r w:rsidRPr="00DF2185">
        <w:rPr>
          <w:rFonts w:ascii="Arial" w:hAnsi="Arial" w:cs="Arial"/>
        </w:rPr>
        <w:t>Minutes of  the Annual General Meeting held on Wednesday May 13th 2026 at 7 pm in the Committee Room , Carew Memorial Hall.</w:t>
      </w:r>
    </w:p>
    <w:p w14:paraId="7491A8B6" w14:textId="77777777" w:rsidR="00DF2185" w:rsidRPr="00DF2185" w:rsidRDefault="00DF2185" w:rsidP="00DF2185">
      <w:pPr>
        <w:jc w:val="center"/>
        <w:rPr>
          <w:rFonts w:ascii="Arial" w:hAnsi="Arial" w:cs="Arial"/>
          <w:b/>
          <w:bCs/>
        </w:rPr>
      </w:pPr>
    </w:p>
    <w:p w14:paraId="5B554805" w14:textId="01FF21B0" w:rsidR="00DF2185" w:rsidRPr="00DF2185" w:rsidRDefault="00DF2185" w:rsidP="00DF2185">
      <w:pPr>
        <w:spacing w:after="0"/>
        <w:rPr>
          <w:rFonts w:ascii="Arial" w:hAnsi="Arial" w:cs="Arial"/>
        </w:rPr>
      </w:pPr>
      <w:r w:rsidRPr="00DF2185">
        <w:rPr>
          <w:rFonts w:ascii="Arial" w:hAnsi="Arial" w:cs="Arial"/>
        </w:rPr>
        <w:t xml:space="preserve">Present :   </w:t>
      </w:r>
      <w:r w:rsidRPr="00DF2185">
        <w:rPr>
          <w:rFonts w:ascii="Arial" w:hAnsi="Arial" w:cs="Arial"/>
        </w:rPr>
        <w:tab/>
        <w:t xml:space="preserve">Cllr Simon Hosker-Hicks </w:t>
      </w:r>
      <w:r w:rsidRPr="00DF2185">
        <w:rPr>
          <w:rFonts w:ascii="Arial" w:hAnsi="Arial" w:cs="Arial"/>
        </w:rPr>
        <w:tab/>
      </w:r>
      <w:r w:rsidRPr="00DF2185">
        <w:rPr>
          <w:rFonts w:ascii="Arial" w:hAnsi="Arial" w:cs="Arial"/>
        </w:rPr>
        <w:tab/>
        <w:t>Cllr Marina Griffiths</w:t>
      </w:r>
    </w:p>
    <w:p w14:paraId="391245CF" w14:textId="33BBFEE2" w:rsidR="00DF2185" w:rsidRPr="00DF2185" w:rsidRDefault="00DF2185" w:rsidP="00DF2185">
      <w:pPr>
        <w:spacing w:after="0"/>
        <w:rPr>
          <w:rFonts w:ascii="Arial" w:hAnsi="Arial" w:cs="Arial"/>
        </w:rPr>
      </w:pPr>
      <w:r w:rsidRPr="00DF2185">
        <w:rPr>
          <w:rFonts w:ascii="Arial" w:hAnsi="Arial" w:cs="Arial"/>
        </w:rPr>
        <w:tab/>
      </w:r>
      <w:r w:rsidRPr="00DF2185">
        <w:rPr>
          <w:rFonts w:ascii="Arial" w:hAnsi="Arial" w:cs="Arial"/>
        </w:rPr>
        <w:tab/>
        <w:t>Cllr Trevor Goodman</w:t>
      </w:r>
      <w:r w:rsidRPr="00DF2185">
        <w:rPr>
          <w:rFonts w:ascii="Arial" w:hAnsi="Arial" w:cs="Arial"/>
        </w:rPr>
        <w:tab/>
      </w:r>
      <w:r w:rsidRPr="00DF2185">
        <w:rPr>
          <w:rFonts w:ascii="Arial" w:hAnsi="Arial" w:cs="Arial"/>
        </w:rPr>
        <w:tab/>
      </w:r>
      <w:r w:rsidRPr="00DF2185">
        <w:rPr>
          <w:rFonts w:ascii="Arial" w:hAnsi="Arial" w:cs="Arial"/>
        </w:rPr>
        <w:tab/>
        <w:t>Cllr Madeleine Bland</w:t>
      </w:r>
    </w:p>
    <w:p w14:paraId="6A20E454" w14:textId="4E2DE272" w:rsidR="00DF2185" w:rsidRPr="00DF2185" w:rsidRDefault="00DF2185" w:rsidP="00DF2185">
      <w:pPr>
        <w:spacing w:after="0"/>
        <w:rPr>
          <w:rFonts w:ascii="Arial" w:hAnsi="Arial" w:cs="Arial"/>
        </w:rPr>
      </w:pPr>
      <w:r w:rsidRPr="00DF2185">
        <w:rPr>
          <w:rFonts w:ascii="Arial" w:hAnsi="Arial" w:cs="Arial"/>
        </w:rPr>
        <w:tab/>
      </w:r>
      <w:r w:rsidRPr="00DF2185">
        <w:rPr>
          <w:rFonts w:ascii="Arial" w:hAnsi="Arial" w:cs="Arial"/>
        </w:rPr>
        <w:tab/>
        <w:t>Cllr Alison Folder</w:t>
      </w:r>
      <w:r w:rsidRPr="00DF2185">
        <w:rPr>
          <w:rFonts w:ascii="Arial" w:hAnsi="Arial" w:cs="Arial"/>
        </w:rPr>
        <w:tab/>
      </w:r>
      <w:r w:rsidRPr="00DF2185">
        <w:rPr>
          <w:rFonts w:ascii="Arial" w:hAnsi="Arial" w:cs="Arial"/>
        </w:rPr>
        <w:tab/>
      </w:r>
      <w:r w:rsidRPr="00DF2185">
        <w:rPr>
          <w:rFonts w:ascii="Arial" w:hAnsi="Arial" w:cs="Arial"/>
        </w:rPr>
        <w:tab/>
        <w:t>Cllr Marcia Allen</w:t>
      </w:r>
    </w:p>
    <w:p w14:paraId="185F5B59" w14:textId="5154FEB0" w:rsidR="00DF2185" w:rsidRDefault="00DF2185" w:rsidP="00DF2185">
      <w:pPr>
        <w:spacing w:after="0"/>
        <w:rPr>
          <w:rFonts w:ascii="Arial" w:hAnsi="Arial" w:cs="Arial"/>
        </w:rPr>
      </w:pPr>
      <w:r w:rsidRPr="00DF2185">
        <w:rPr>
          <w:rFonts w:ascii="Arial" w:hAnsi="Arial" w:cs="Arial"/>
        </w:rPr>
        <w:tab/>
      </w:r>
      <w:r w:rsidRPr="00DF2185">
        <w:rPr>
          <w:rFonts w:ascii="Arial" w:hAnsi="Arial" w:cs="Arial"/>
        </w:rPr>
        <w:tab/>
        <w:t>Cllr Sarah Benbow</w:t>
      </w:r>
      <w:r w:rsidRPr="00DF2185">
        <w:rPr>
          <w:rFonts w:ascii="Arial" w:hAnsi="Arial" w:cs="Arial"/>
        </w:rPr>
        <w:tab/>
      </w:r>
      <w:r w:rsidRPr="00DF2185">
        <w:rPr>
          <w:rFonts w:ascii="Arial" w:hAnsi="Arial" w:cs="Arial"/>
        </w:rPr>
        <w:tab/>
      </w:r>
      <w:r w:rsidRPr="00DF2185">
        <w:rPr>
          <w:rFonts w:ascii="Arial" w:hAnsi="Arial" w:cs="Arial"/>
        </w:rPr>
        <w:tab/>
        <w:t>County Councillor Vanessa Thomas</w:t>
      </w:r>
    </w:p>
    <w:p w14:paraId="0070D8C2" w14:textId="77777777" w:rsidR="004B3AF4" w:rsidRDefault="004B3AF4" w:rsidP="00DF2185">
      <w:pPr>
        <w:spacing w:after="0"/>
        <w:rPr>
          <w:rFonts w:ascii="Arial" w:hAnsi="Arial" w:cs="Arial"/>
        </w:rPr>
      </w:pPr>
    </w:p>
    <w:p w14:paraId="7D62A32A" w14:textId="033EBC9D" w:rsidR="004B3AF4" w:rsidRDefault="004B3AF4" w:rsidP="00DF218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 Attendance </w:t>
      </w:r>
      <w:r>
        <w:rPr>
          <w:rFonts w:ascii="Arial" w:hAnsi="Arial" w:cs="Arial"/>
        </w:rPr>
        <w:tab/>
        <w:t xml:space="preserve">  Jacob Bowen </w:t>
      </w:r>
    </w:p>
    <w:p w14:paraId="1FEDAA0C" w14:textId="77777777" w:rsidR="0019414E" w:rsidRPr="00DF2185" w:rsidRDefault="0019414E" w:rsidP="00DF2185">
      <w:pPr>
        <w:spacing w:after="0"/>
        <w:rPr>
          <w:rFonts w:ascii="Arial" w:hAnsi="Arial" w:cs="Arial"/>
        </w:rPr>
      </w:pPr>
    </w:p>
    <w:p w14:paraId="130F7062" w14:textId="75761D33" w:rsidR="00DF2185" w:rsidRDefault="00DF2185" w:rsidP="00DF2185">
      <w:pPr>
        <w:spacing w:after="0"/>
        <w:rPr>
          <w:rFonts w:ascii="Arial" w:hAnsi="Arial" w:cs="Arial"/>
        </w:rPr>
      </w:pPr>
      <w:r w:rsidRPr="00DF2185">
        <w:rPr>
          <w:rFonts w:ascii="Arial" w:hAnsi="Arial" w:cs="Arial"/>
          <w:b/>
          <w:bCs/>
        </w:rPr>
        <w:t xml:space="preserve">Apologies for absence </w:t>
      </w:r>
      <w:r>
        <w:rPr>
          <w:rFonts w:ascii="Arial" w:hAnsi="Arial" w:cs="Arial"/>
          <w:b/>
          <w:bCs/>
        </w:rPr>
        <w:t xml:space="preserve">:    </w:t>
      </w:r>
      <w:r>
        <w:rPr>
          <w:rFonts w:ascii="Arial" w:hAnsi="Arial" w:cs="Arial"/>
        </w:rPr>
        <w:t>None</w:t>
      </w:r>
    </w:p>
    <w:p w14:paraId="0FF7D62D" w14:textId="77777777" w:rsidR="00DF2185" w:rsidRPr="00DF2185" w:rsidRDefault="00DF2185" w:rsidP="00DF2185">
      <w:pPr>
        <w:spacing w:after="0"/>
        <w:rPr>
          <w:rFonts w:ascii="Arial" w:hAnsi="Arial" w:cs="Arial"/>
        </w:rPr>
      </w:pPr>
    </w:p>
    <w:p w14:paraId="52572C6F" w14:textId="6BB212BC" w:rsidR="00DF2185" w:rsidRDefault="00DF2185" w:rsidP="00DF2185">
      <w:pPr>
        <w:spacing w:after="0"/>
        <w:rPr>
          <w:rFonts w:ascii="Arial" w:hAnsi="Arial" w:cs="Arial"/>
          <w:b/>
          <w:bCs/>
        </w:rPr>
      </w:pPr>
      <w:r w:rsidRPr="00DF2185">
        <w:rPr>
          <w:rFonts w:ascii="Arial" w:hAnsi="Arial" w:cs="Arial"/>
          <w:b/>
          <w:bCs/>
        </w:rPr>
        <w:t>Remote attendance</w:t>
      </w:r>
      <w:r>
        <w:rPr>
          <w:rFonts w:ascii="Arial" w:hAnsi="Arial" w:cs="Arial"/>
          <w:b/>
          <w:bCs/>
        </w:rPr>
        <w:t xml:space="preserve">:  </w:t>
      </w:r>
      <w:r w:rsidRPr="00DF2185">
        <w:rPr>
          <w:rFonts w:ascii="Arial" w:hAnsi="Arial" w:cs="Arial"/>
        </w:rPr>
        <w:t>No requests for remote attendance received</w:t>
      </w:r>
      <w:r>
        <w:rPr>
          <w:rFonts w:ascii="Arial" w:hAnsi="Arial" w:cs="Arial"/>
          <w:b/>
          <w:bCs/>
        </w:rPr>
        <w:t xml:space="preserve"> </w:t>
      </w:r>
    </w:p>
    <w:p w14:paraId="798B7A68" w14:textId="77777777" w:rsidR="004B3AF4" w:rsidRDefault="004B3AF4" w:rsidP="00DF2185">
      <w:pPr>
        <w:spacing w:after="0"/>
        <w:rPr>
          <w:rFonts w:ascii="Arial" w:hAnsi="Arial" w:cs="Arial"/>
          <w:b/>
          <w:bCs/>
        </w:rPr>
      </w:pPr>
    </w:p>
    <w:p w14:paraId="1FAC4748" w14:textId="49CF96BB" w:rsidR="004B3AF4" w:rsidRDefault="004B3AF4" w:rsidP="00DF218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Mr Bowen attended the meeting to show the first noticeboard he had made.     All present agreed that this was very good and he then left the meeting. </w:t>
      </w:r>
    </w:p>
    <w:p w14:paraId="2A4B416E" w14:textId="77777777" w:rsidR="004B3AF4" w:rsidRPr="004B3AF4" w:rsidRDefault="004B3AF4" w:rsidP="00DF2185">
      <w:pPr>
        <w:spacing w:after="0"/>
        <w:rPr>
          <w:rFonts w:ascii="Arial" w:hAnsi="Arial" w:cs="Arial"/>
        </w:rPr>
      </w:pPr>
    </w:p>
    <w:p w14:paraId="75508E2C" w14:textId="36895745" w:rsidR="00DF2185" w:rsidRDefault="00DF2185" w:rsidP="00DF2185">
      <w:pPr>
        <w:spacing w:after="0"/>
        <w:rPr>
          <w:rFonts w:ascii="Arial" w:hAnsi="Arial" w:cs="Arial"/>
          <w:b/>
          <w:bCs/>
        </w:rPr>
      </w:pPr>
      <w:r w:rsidRPr="00DF2185">
        <w:rPr>
          <w:rFonts w:ascii="Arial" w:hAnsi="Arial" w:cs="Arial"/>
          <w:b/>
          <w:bCs/>
        </w:rPr>
        <w:t>Declarations  of Interests</w:t>
      </w:r>
      <w:r>
        <w:rPr>
          <w:rFonts w:ascii="Arial" w:hAnsi="Arial" w:cs="Arial"/>
          <w:b/>
          <w:bCs/>
        </w:rPr>
        <w:t xml:space="preserve">-   </w:t>
      </w:r>
      <w:r w:rsidRPr="00DF2185">
        <w:rPr>
          <w:rFonts w:ascii="Arial" w:hAnsi="Arial" w:cs="Arial"/>
        </w:rPr>
        <w:t>Cllr Simon Hosker-Hicks declared an interest with regard to the noticeboards.    County Councillor Thomas declared an interest with regard to one planning application received</w:t>
      </w:r>
      <w:r>
        <w:rPr>
          <w:rFonts w:ascii="Arial" w:hAnsi="Arial" w:cs="Arial"/>
          <w:b/>
          <w:bCs/>
        </w:rPr>
        <w:t xml:space="preserve">.   </w:t>
      </w:r>
    </w:p>
    <w:p w14:paraId="027C0417" w14:textId="77777777" w:rsidR="00DF2185" w:rsidRDefault="00DF2185" w:rsidP="00DF2185">
      <w:pPr>
        <w:spacing w:after="0"/>
        <w:rPr>
          <w:rFonts w:ascii="Arial" w:hAnsi="Arial" w:cs="Arial"/>
          <w:b/>
          <w:bCs/>
        </w:rPr>
      </w:pPr>
    </w:p>
    <w:p w14:paraId="514ECF69" w14:textId="5D46275E" w:rsidR="00DF2185" w:rsidRPr="00DF2185" w:rsidRDefault="00DF2185" w:rsidP="00DF2185">
      <w:pPr>
        <w:spacing w:after="0"/>
        <w:rPr>
          <w:rFonts w:ascii="Arial" w:hAnsi="Arial" w:cs="Arial"/>
        </w:rPr>
      </w:pPr>
      <w:r w:rsidRPr="00DF2185">
        <w:rPr>
          <w:rFonts w:ascii="Arial" w:hAnsi="Arial" w:cs="Arial"/>
        </w:rPr>
        <w:t>Chair welcomed all to the meeting.</w:t>
      </w:r>
    </w:p>
    <w:p w14:paraId="7749CF19" w14:textId="77777777" w:rsidR="004B3AF4" w:rsidRPr="00DF2185" w:rsidRDefault="004B3AF4" w:rsidP="00DF2185">
      <w:pPr>
        <w:spacing w:after="0"/>
        <w:rPr>
          <w:rFonts w:ascii="Arial" w:hAnsi="Arial" w:cs="Arial"/>
          <w:b/>
          <w:bCs/>
        </w:rPr>
      </w:pPr>
    </w:p>
    <w:p w14:paraId="2E6B16F6" w14:textId="67AAFBC3" w:rsidR="00DF2185" w:rsidRDefault="00DF2185" w:rsidP="00DF2185">
      <w:pPr>
        <w:spacing w:after="0"/>
        <w:rPr>
          <w:rFonts w:ascii="Arial" w:hAnsi="Arial" w:cs="Arial"/>
        </w:rPr>
      </w:pPr>
      <w:r w:rsidRPr="00DF2185">
        <w:rPr>
          <w:rFonts w:ascii="Arial" w:hAnsi="Arial" w:cs="Arial"/>
          <w:b/>
          <w:bCs/>
        </w:rPr>
        <w:t>Election of Officers</w:t>
      </w:r>
      <w:r>
        <w:rPr>
          <w:rFonts w:ascii="Arial" w:hAnsi="Arial" w:cs="Arial"/>
          <w:b/>
          <w:bCs/>
        </w:rPr>
        <w:t xml:space="preserve">  -    </w:t>
      </w:r>
      <w:r>
        <w:rPr>
          <w:rFonts w:ascii="Arial" w:hAnsi="Arial" w:cs="Arial"/>
        </w:rPr>
        <w:t>Clerk thanked Councillors for their help and support during the last 12 months.   Chair thanked the Clerk.</w:t>
      </w:r>
    </w:p>
    <w:p w14:paraId="0EC5BA8C" w14:textId="77750284" w:rsidR="00DF2185" w:rsidRDefault="00DF2185" w:rsidP="00DF218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Following due process the  election of Chair and Vice Chair</w:t>
      </w:r>
      <w:r w:rsidR="00B61562">
        <w:rPr>
          <w:rFonts w:ascii="Arial" w:hAnsi="Arial" w:cs="Arial"/>
        </w:rPr>
        <w:t xml:space="preserve"> proceeded </w:t>
      </w:r>
      <w:r>
        <w:rPr>
          <w:rFonts w:ascii="Arial" w:hAnsi="Arial" w:cs="Arial"/>
        </w:rPr>
        <w:t xml:space="preserve">as follows: </w:t>
      </w:r>
    </w:p>
    <w:p w14:paraId="4E915A6B" w14:textId="67B1F04F" w:rsidR="00DF2185" w:rsidRDefault="00DF2185" w:rsidP="00DF218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Chair -  Proposed by Cllr Thomas and seconded by Cllr Bland for   Cllr Griffiths </w:t>
      </w:r>
    </w:p>
    <w:p w14:paraId="7971B985" w14:textId="178B6A7E" w:rsidR="00DF2185" w:rsidRPr="00B61562" w:rsidRDefault="00DF2185" w:rsidP="00B6156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B61562">
        <w:rPr>
          <w:rFonts w:ascii="Arial" w:hAnsi="Arial" w:cs="Arial"/>
        </w:rPr>
        <w:t xml:space="preserve"> Proposed by Cllr Allen and seconded by Cllr Folder for Cllr Hosker-Hicks.</w:t>
      </w:r>
    </w:p>
    <w:p w14:paraId="18A5436D" w14:textId="3154EC1F" w:rsidR="00DF2185" w:rsidRDefault="00DF2185" w:rsidP="00DF218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Following a ballot </w:t>
      </w:r>
      <w:r w:rsidR="00E81BE0">
        <w:rPr>
          <w:rFonts w:ascii="Arial" w:hAnsi="Arial" w:cs="Arial"/>
        </w:rPr>
        <w:t xml:space="preserve">there was a tie </w:t>
      </w:r>
      <w:r>
        <w:rPr>
          <w:rFonts w:ascii="Arial" w:hAnsi="Arial" w:cs="Arial"/>
        </w:rPr>
        <w:t xml:space="preserve"> 4 – 4  </w:t>
      </w:r>
      <w:r w:rsidR="00E81BE0">
        <w:rPr>
          <w:rFonts w:ascii="Arial" w:hAnsi="Arial" w:cs="Arial"/>
        </w:rPr>
        <w:t>D</w:t>
      </w:r>
      <w:r>
        <w:rPr>
          <w:rFonts w:ascii="Arial" w:hAnsi="Arial" w:cs="Arial"/>
        </w:rPr>
        <w:t>iscussion</w:t>
      </w:r>
      <w:r w:rsidR="00E81BE0">
        <w:rPr>
          <w:rFonts w:ascii="Arial" w:hAnsi="Arial" w:cs="Arial"/>
        </w:rPr>
        <w:t xml:space="preserve"> ensued </w:t>
      </w:r>
      <w:r>
        <w:rPr>
          <w:rFonts w:ascii="Arial" w:hAnsi="Arial" w:cs="Arial"/>
        </w:rPr>
        <w:t xml:space="preserve"> -   Cllr Griffiths was elected as Chair.  </w:t>
      </w:r>
    </w:p>
    <w:p w14:paraId="17E26E3E" w14:textId="77777777" w:rsidR="00DF2185" w:rsidRDefault="00DF2185" w:rsidP="00DF2185">
      <w:pPr>
        <w:spacing w:after="0"/>
        <w:rPr>
          <w:rFonts w:ascii="Arial" w:hAnsi="Arial" w:cs="Arial"/>
        </w:rPr>
      </w:pPr>
    </w:p>
    <w:p w14:paraId="35A51FB0" w14:textId="71E1B2AF" w:rsidR="00DF2185" w:rsidRDefault="004B3AF4" w:rsidP="00DF218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election of Vice Chair  -  Proposed by Cllr Goodman for Cllr Hosker-Hicks and seconded by Cllr Bland.    There were no other amendments. </w:t>
      </w:r>
    </w:p>
    <w:p w14:paraId="3E17D10E" w14:textId="77777777" w:rsidR="004B3AF4" w:rsidRDefault="004B3AF4" w:rsidP="00DF2185">
      <w:pPr>
        <w:spacing w:after="0"/>
        <w:rPr>
          <w:rFonts w:ascii="Arial" w:hAnsi="Arial" w:cs="Arial"/>
        </w:rPr>
      </w:pPr>
    </w:p>
    <w:p w14:paraId="6B53E6BC" w14:textId="1298339F" w:rsidR="004B3AF4" w:rsidRDefault="004B3AF4" w:rsidP="00DF218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Cllr Griffiths  Chair and Cllr Hosker-Hicks  Vice Chair both accepted the nominations.</w:t>
      </w:r>
    </w:p>
    <w:p w14:paraId="57CA6CDC" w14:textId="1859C54D" w:rsidR="004B3AF4" w:rsidRPr="00DF2185" w:rsidRDefault="004B3AF4" w:rsidP="00DF218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Cllr Griffiths then </w:t>
      </w:r>
      <w:r w:rsidR="00DB50B4">
        <w:rPr>
          <w:rFonts w:ascii="Arial" w:hAnsi="Arial" w:cs="Arial"/>
        </w:rPr>
        <w:t>Chaired</w:t>
      </w:r>
      <w:r>
        <w:rPr>
          <w:rFonts w:ascii="Arial" w:hAnsi="Arial" w:cs="Arial"/>
        </w:rPr>
        <w:t xml:space="preserve"> the meeting. </w:t>
      </w:r>
    </w:p>
    <w:p w14:paraId="20AEBF19" w14:textId="77777777" w:rsidR="00DF2185" w:rsidRPr="00DF2185" w:rsidRDefault="00DF2185" w:rsidP="00DF2185">
      <w:pPr>
        <w:spacing w:after="0"/>
        <w:rPr>
          <w:rFonts w:ascii="Arial" w:hAnsi="Arial" w:cs="Arial"/>
        </w:rPr>
      </w:pPr>
    </w:p>
    <w:p w14:paraId="5D5CA146" w14:textId="14E7C358" w:rsidR="00DF2185" w:rsidRDefault="00DF2185" w:rsidP="00DF2185">
      <w:pPr>
        <w:spacing w:after="0"/>
        <w:rPr>
          <w:rFonts w:ascii="Arial" w:hAnsi="Arial" w:cs="Arial"/>
        </w:rPr>
      </w:pPr>
      <w:r w:rsidRPr="00DF2185">
        <w:rPr>
          <w:rFonts w:ascii="Arial" w:hAnsi="Arial" w:cs="Arial"/>
          <w:b/>
          <w:bCs/>
        </w:rPr>
        <w:t>Annual Report</w:t>
      </w:r>
      <w:r w:rsidR="004B3AF4">
        <w:rPr>
          <w:rFonts w:ascii="Arial" w:hAnsi="Arial" w:cs="Arial"/>
          <w:b/>
          <w:bCs/>
        </w:rPr>
        <w:t xml:space="preserve">      </w:t>
      </w:r>
      <w:r w:rsidR="004B3AF4">
        <w:rPr>
          <w:rFonts w:ascii="Arial" w:hAnsi="Arial" w:cs="Arial"/>
        </w:rPr>
        <w:t xml:space="preserve">-   Clerk read out the Annual Report and all present agreed this was a true account of the Community Council’s </w:t>
      </w:r>
      <w:r w:rsidR="007855EE">
        <w:rPr>
          <w:rFonts w:ascii="Arial" w:hAnsi="Arial" w:cs="Arial"/>
        </w:rPr>
        <w:t xml:space="preserve">activity </w:t>
      </w:r>
      <w:r w:rsidR="004B3AF4">
        <w:rPr>
          <w:rFonts w:ascii="Arial" w:hAnsi="Arial" w:cs="Arial"/>
        </w:rPr>
        <w:t xml:space="preserve">over the last 12 months. </w:t>
      </w:r>
      <w:r w:rsidR="002A51A3">
        <w:rPr>
          <w:rFonts w:ascii="Arial" w:hAnsi="Arial" w:cs="Arial"/>
        </w:rPr>
        <w:t xml:space="preserve">It was duly signed.  </w:t>
      </w:r>
    </w:p>
    <w:p w14:paraId="7978ADB5" w14:textId="77777777" w:rsidR="004B3AF4" w:rsidRPr="004B3AF4" w:rsidRDefault="004B3AF4" w:rsidP="00DF2185">
      <w:pPr>
        <w:spacing w:after="0"/>
        <w:rPr>
          <w:rFonts w:ascii="Arial" w:hAnsi="Arial" w:cs="Arial"/>
        </w:rPr>
      </w:pPr>
    </w:p>
    <w:p w14:paraId="21301CD7" w14:textId="6E4CDBF5" w:rsidR="004B3AF4" w:rsidRPr="004B3AF4" w:rsidRDefault="00DF2185" w:rsidP="00DF2185">
      <w:pPr>
        <w:spacing w:after="0"/>
        <w:rPr>
          <w:rFonts w:ascii="Arial" w:hAnsi="Arial" w:cs="Arial"/>
        </w:rPr>
      </w:pPr>
      <w:r w:rsidRPr="00DF2185">
        <w:rPr>
          <w:rFonts w:ascii="Arial" w:hAnsi="Arial" w:cs="Arial"/>
          <w:b/>
          <w:bCs/>
        </w:rPr>
        <w:t>Minutes April 2026</w:t>
      </w:r>
      <w:r w:rsidR="004B3AF4">
        <w:rPr>
          <w:rFonts w:ascii="Arial" w:hAnsi="Arial" w:cs="Arial"/>
          <w:b/>
          <w:bCs/>
        </w:rPr>
        <w:t xml:space="preserve">  -  </w:t>
      </w:r>
      <w:r w:rsidR="004B3AF4">
        <w:rPr>
          <w:rFonts w:ascii="Arial" w:hAnsi="Arial" w:cs="Arial"/>
        </w:rPr>
        <w:t xml:space="preserve">Subject to minor amendment on page 3 of the April meeting ,   </w:t>
      </w:r>
    </w:p>
    <w:p w14:paraId="45A3E654" w14:textId="3ABA8940" w:rsidR="00DF2185" w:rsidRDefault="004B3AF4" w:rsidP="00DF218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Cllr Hosker-Hicks proposed and Cllr Goodman seconded that  the minutes were  a true record and they were duly signed .</w:t>
      </w:r>
    </w:p>
    <w:p w14:paraId="6EF32E1B" w14:textId="77777777" w:rsidR="004B3AF4" w:rsidRPr="004B3AF4" w:rsidRDefault="004B3AF4" w:rsidP="00DF2185">
      <w:pPr>
        <w:spacing w:after="0"/>
        <w:rPr>
          <w:rFonts w:ascii="Arial" w:hAnsi="Arial" w:cs="Arial"/>
        </w:rPr>
      </w:pPr>
    </w:p>
    <w:p w14:paraId="3BC7ED92" w14:textId="257A9922" w:rsidR="00DF2185" w:rsidRDefault="00DF2185" w:rsidP="00DF2185">
      <w:pPr>
        <w:spacing w:after="0"/>
        <w:rPr>
          <w:rFonts w:ascii="Arial" w:hAnsi="Arial" w:cs="Arial"/>
        </w:rPr>
      </w:pPr>
      <w:r w:rsidRPr="00DF2185">
        <w:rPr>
          <w:rFonts w:ascii="Arial" w:hAnsi="Arial" w:cs="Arial"/>
          <w:b/>
          <w:bCs/>
        </w:rPr>
        <w:t>End of year accounts</w:t>
      </w:r>
      <w:r w:rsidR="004B3AF4">
        <w:rPr>
          <w:rFonts w:ascii="Arial" w:hAnsi="Arial" w:cs="Arial"/>
          <w:b/>
          <w:bCs/>
        </w:rPr>
        <w:t xml:space="preserve">  -  </w:t>
      </w:r>
      <w:r w:rsidR="004B3AF4">
        <w:rPr>
          <w:rFonts w:ascii="Arial" w:hAnsi="Arial" w:cs="Arial"/>
        </w:rPr>
        <w:t xml:space="preserve">Clerk produced the  Income and Expenditure summary, Bank Reconciliation statement and Annual Return for the 12 months ending 31st March 2026 which were signed.   </w:t>
      </w:r>
    </w:p>
    <w:p w14:paraId="7D369F59" w14:textId="77777777" w:rsidR="00CB50A7" w:rsidRDefault="00CB50A7" w:rsidP="00DF2185">
      <w:pPr>
        <w:spacing w:after="0"/>
        <w:rPr>
          <w:rFonts w:ascii="Arial" w:hAnsi="Arial" w:cs="Arial"/>
        </w:rPr>
      </w:pPr>
    </w:p>
    <w:p w14:paraId="48B06F4B" w14:textId="77777777" w:rsidR="00D56A06" w:rsidRDefault="00D56A06" w:rsidP="00D56A06">
      <w:pPr>
        <w:spacing w:after="0"/>
        <w:rPr>
          <w:b/>
          <w:bCs/>
        </w:rPr>
      </w:pPr>
      <w:r>
        <w:rPr>
          <w:b/>
          <w:bCs/>
        </w:rPr>
        <w:t>Matters Arising</w:t>
      </w:r>
    </w:p>
    <w:p w14:paraId="33AA7493" w14:textId="45CB7108" w:rsidR="00D56A06" w:rsidRDefault="00D56A06" w:rsidP="00D56A06">
      <w:pPr>
        <w:pStyle w:val="ListParagraph"/>
        <w:numPr>
          <w:ilvl w:val="0"/>
          <w:numId w:val="2"/>
        </w:numPr>
      </w:pPr>
      <w:r>
        <w:t>PCNPA advice on siting of noticeboards –  West Williamston, Whitehill, Carew Cheriton/Newton noted but clarification needed.   Map  of all noticeboards in the Parish to be compiled and submitted to PCC and PCNPA for approval</w:t>
      </w:r>
      <w:r w:rsidR="00781B7A">
        <w:t>.</w:t>
      </w:r>
    </w:p>
    <w:p w14:paraId="2D470D8F" w14:textId="2965EFD9" w:rsidR="00D56A06" w:rsidRDefault="00D56A06" w:rsidP="00D56A06">
      <w:pPr>
        <w:pStyle w:val="ListParagraph"/>
        <w:numPr>
          <w:ilvl w:val="0"/>
          <w:numId w:val="2"/>
        </w:numPr>
        <w:spacing w:after="0"/>
      </w:pPr>
      <w:r>
        <w:t xml:space="preserve">Update on meeting with PCC re toilets in Carew.  Clerk had circulated notes of the meeting.  </w:t>
      </w:r>
      <w:r w:rsidR="00037963">
        <w:t>Letter in support of retention of the toilets by PCC to be compiled</w:t>
      </w:r>
      <w:r w:rsidR="00697F79">
        <w:t>.</w:t>
      </w:r>
    </w:p>
    <w:p w14:paraId="5CD98C51" w14:textId="2DF3A0D2" w:rsidR="00D56A06" w:rsidRDefault="00D56A06" w:rsidP="00D56A06">
      <w:pPr>
        <w:pStyle w:val="ListParagraph"/>
        <w:numPr>
          <w:ilvl w:val="0"/>
          <w:numId w:val="2"/>
        </w:numPr>
        <w:spacing w:after="0"/>
      </w:pPr>
      <w:r>
        <w:t xml:space="preserve">Milton Marsh Walk update </w:t>
      </w:r>
      <w:r w:rsidR="00BD0BAF">
        <w:t xml:space="preserve">– nothing to date but Clerk to chase up </w:t>
      </w:r>
      <w:r w:rsidR="00E638FE">
        <w:t>.</w:t>
      </w:r>
    </w:p>
    <w:p w14:paraId="20E8EA47" w14:textId="766D7592" w:rsidR="00D56A06" w:rsidRDefault="00D56A06" w:rsidP="00D56A06">
      <w:pPr>
        <w:pStyle w:val="ListParagraph"/>
        <w:numPr>
          <w:ilvl w:val="0"/>
          <w:numId w:val="2"/>
        </w:numPr>
        <w:spacing w:after="0"/>
      </w:pPr>
      <w:r>
        <w:t xml:space="preserve">Whitehill post box update </w:t>
      </w:r>
      <w:r w:rsidR="00BD0BAF">
        <w:t xml:space="preserve"> awaited</w:t>
      </w:r>
      <w:r w:rsidR="00E638FE">
        <w:t>.</w:t>
      </w:r>
    </w:p>
    <w:p w14:paraId="22705A05" w14:textId="376DE9FE" w:rsidR="00D56A06" w:rsidRDefault="00D56A06" w:rsidP="00D56A06">
      <w:pPr>
        <w:pStyle w:val="ListParagraph"/>
        <w:numPr>
          <w:ilvl w:val="0"/>
          <w:numId w:val="2"/>
        </w:numPr>
        <w:spacing w:after="0"/>
      </w:pPr>
      <w:r>
        <w:t xml:space="preserve">List of Councillors  </w:t>
      </w:r>
      <w:r w:rsidR="00BD0BAF">
        <w:t>for next meeting.   At this point Cllr Benbow put in her resignation due to work and family commitments.    All present</w:t>
      </w:r>
      <w:r w:rsidR="00E638FE">
        <w:t xml:space="preserve"> reluctantly accepted her resignation and </w:t>
      </w:r>
      <w:r w:rsidR="00BD0BAF">
        <w:t xml:space="preserve"> wished her well for the future and thanked her for her time and commitment to the Community Council.</w:t>
      </w:r>
      <w:r w:rsidR="00503690">
        <w:t xml:space="preserve">  Cllr Benbow expressed her wish to remain a “Friend” of the Community Council  and participate in future events when her time allows.</w:t>
      </w:r>
    </w:p>
    <w:p w14:paraId="4B3A3C72" w14:textId="4D9A2ECC" w:rsidR="00D56A06" w:rsidRDefault="00D56A06" w:rsidP="00D56A06">
      <w:pPr>
        <w:pStyle w:val="ListParagraph"/>
        <w:numPr>
          <w:ilvl w:val="0"/>
          <w:numId w:val="2"/>
        </w:numPr>
        <w:spacing w:after="0"/>
      </w:pPr>
      <w:r>
        <w:t>Community Engagement meeting 20th May 7.30.</w:t>
      </w:r>
      <w:r w:rsidR="00BD0BAF">
        <w:t xml:space="preserve">  Meet at 7 pm .</w:t>
      </w:r>
    </w:p>
    <w:p w14:paraId="35E3F17A" w14:textId="77777777" w:rsidR="00CB50A7" w:rsidRDefault="00CB50A7" w:rsidP="00D56A06">
      <w:pPr>
        <w:pStyle w:val="ListParagraph"/>
        <w:numPr>
          <w:ilvl w:val="0"/>
          <w:numId w:val="2"/>
        </w:numPr>
        <w:spacing w:after="0"/>
      </w:pPr>
    </w:p>
    <w:p w14:paraId="142DB7F6" w14:textId="619D8E8D" w:rsidR="00D56A06" w:rsidRDefault="00D56A06" w:rsidP="00D56A06">
      <w:pPr>
        <w:spacing w:after="0"/>
      </w:pPr>
      <w:r>
        <w:rPr>
          <w:b/>
          <w:bCs/>
        </w:rPr>
        <w:t xml:space="preserve">Policies for adoption -    </w:t>
      </w:r>
      <w:r>
        <w:t>Equal opportunities,  Dignity at Work, Health &amp; Safety and Council action list</w:t>
      </w:r>
      <w:r w:rsidR="00BD0BAF">
        <w:t xml:space="preserve"> and Mission Statement agreed and signed </w:t>
      </w:r>
      <w:r w:rsidR="0069485C">
        <w:t>.</w:t>
      </w:r>
    </w:p>
    <w:p w14:paraId="750863E5" w14:textId="77777777" w:rsidR="00A36683" w:rsidRDefault="00A36683" w:rsidP="0069485C">
      <w:pPr>
        <w:rPr>
          <w:b/>
          <w:bCs/>
        </w:rPr>
      </w:pPr>
    </w:p>
    <w:p w14:paraId="36518BF3" w14:textId="69E799E9" w:rsidR="0069485C" w:rsidRDefault="0069485C" w:rsidP="0069485C">
      <w:r w:rsidRPr="005F39AF">
        <w:rPr>
          <w:b/>
          <w:bCs/>
        </w:rPr>
        <w:t>Playground inspection reports</w:t>
      </w:r>
      <w:r>
        <w:t xml:space="preserve"> -   Following discussion it was agreed to </w:t>
      </w:r>
      <w:r w:rsidR="00EE65B3">
        <w:t>compile a spreadsheet of the remedial/repair work needed for the two play areas at Milton and Carew</w:t>
      </w:r>
      <w:r w:rsidR="00576CC2">
        <w:t>.</w:t>
      </w:r>
      <w:r w:rsidR="003A2AC3">
        <w:t xml:space="preserve">  A list of work already done and planning for future work to be looked into. </w:t>
      </w:r>
      <w:r w:rsidR="00EE65B3">
        <w:t xml:space="preserve">   List to be sent to handyman for quote on how much to carry out these works.    SLA with PCC to be cancelled</w:t>
      </w:r>
      <w:r w:rsidR="006B1BE5">
        <w:t>.</w:t>
      </w:r>
    </w:p>
    <w:p w14:paraId="7DD899B9" w14:textId="5C7D230E" w:rsidR="006B1BE5" w:rsidRDefault="006B1BE5" w:rsidP="0069485C">
      <w:r>
        <w:t xml:space="preserve">Also the </w:t>
      </w:r>
      <w:proofErr w:type="spellStart"/>
      <w:r>
        <w:t>anti skid</w:t>
      </w:r>
      <w:proofErr w:type="spellEnd"/>
      <w:r>
        <w:t xml:space="preserve"> wire on the Milton Marsh Walk bridge needs replacing urgently.  </w:t>
      </w:r>
    </w:p>
    <w:p w14:paraId="7172B16E" w14:textId="77777777" w:rsidR="0069485C" w:rsidRDefault="0069485C" w:rsidP="0069485C">
      <w:pPr>
        <w:spacing w:after="0"/>
        <w:rPr>
          <w:b/>
          <w:bCs/>
        </w:rPr>
      </w:pPr>
      <w:r w:rsidRPr="00AA0AFF">
        <w:rPr>
          <w:b/>
          <w:bCs/>
        </w:rPr>
        <w:t xml:space="preserve">Planning: </w:t>
      </w:r>
    </w:p>
    <w:p w14:paraId="65272AF7" w14:textId="770E2162" w:rsidR="00680633" w:rsidRDefault="00680633" w:rsidP="00680633">
      <w:pPr>
        <w:pStyle w:val="ListParagraph"/>
        <w:numPr>
          <w:ilvl w:val="0"/>
          <w:numId w:val="3"/>
        </w:numPr>
        <w:spacing w:after="0"/>
      </w:pPr>
      <w:r w:rsidRPr="00AA0AFF">
        <w:rPr>
          <w:u w:val="single"/>
        </w:rPr>
        <w:t>New</w:t>
      </w:r>
      <w:r>
        <w:t xml:space="preserve">   NP/26</w:t>
      </w:r>
      <w:r w:rsidR="00B451BD">
        <w:t>/</w:t>
      </w:r>
      <w:r>
        <w:t xml:space="preserve">0169/FUL  -  Proposed detached garage and access improvement,  Whitehall,  </w:t>
      </w:r>
      <w:proofErr w:type="spellStart"/>
      <w:r>
        <w:t>Lawrenny</w:t>
      </w:r>
      <w:proofErr w:type="spellEnd"/>
      <w:r>
        <w:t xml:space="preserve"> Road, </w:t>
      </w:r>
      <w:proofErr w:type="spellStart"/>
      <w:r>
        <w:t>Cresselly</w:t>
      </w:r>
      <w:proofErr w:type="spellEnd"/>
      <w:r>
        <w:t xml:space="preserve">, </w:t>
      </w:r>
      <w:proofErr w:type="spellStart"/>
      <w:r>
        <w:t>Kilgetty</w:t>
      </w:r>
      <w:proofErr w:type="spellEnd"/>
      <w:r>
        <w:t xml:space="preserve">, Pembrokeshire  SA680SY .    County Councillor Thomas declared an interest and withdrew from the meeting. </w:t>
      </w:r>
    </w:p>
    <w:p w14:paraId="03DB845B" w14:textId="46977222" w:rsidR="00680633" w:rsidRDefault="006B1BE5" w:rsidP="00623F7D">
      <w:pPr>
        <w:pStyle w:val="ListParagraph"/>
        <w:spacing w:after="0"/>
      </w:pPr>
      <w:r>
        <w:t xml:space="preserve">Following discussion it was agreed there were no adverse comments to make and no obvious grounds for refusal identified.   </w:t>
      </w:r>
    </w:p>
    <w:p w14:paraId="66F8FA0E" w14:textId="07A00185" w:rsidR="006B1BE5" w:rsidRPr="00623F7D" w:rsidRDefault="006B1BE5" w:rsidP="00623F7D">
      <w:pPr>
        <w:pStyle w:val="ListParagraph"/>
        <w:spacing w:after="0"/>
      </w:pPr>
      <w:r>
        <w:t xml:space="preserve">County Councillor Thomas then rejoined the meeting. </w:t>
      </w:r>
    </w:p>
    <w:p w14:paraId="580DC617" w14:textId="614B8BDD" w:rsidR="0069485C" w:rsidRDefault="0069485C" w:rsidP="0069485C">
      <w:pPr>
        <w:pStyle w:val="ListParagraph"/>
        <w:numPr>
          <w:ilvl w:val="0"/>
          <w:numId w:val="3"/>
        </w:numPr>
        <w:spacing w:after="0"/>
      </w:pPr>
      <w:r w:rsidRPr="00AA0AFF">
        <w:rPr>
          <w:u w:val="single"/>
        </w:rPr>
        <w:t xml:space="preserve">  New</w:t>
      </w:r>
      <w:r>
        <w:t xml:space="preserve">   25/1072/PA  - Placement of caravan and erection of ramp and decking  South Hills Lodge ,Deer Park Lane, Milton, Tenby Pembrokeshire</w:t>
      </w:r>
      <w:r w:rsidR="006B1BE5">
        <w:t xml:space="preserve">,       No adverse comments and no obvious grounds for refusal identified.  </w:t>
      </w:r>
    </w:p>
    <w:p w14:paraId="07A66B17" w14:textId="081586C9" w:rsidR="006B1BE5" w:rsidRDefault="0069485C" w:rsidP="0069485C">
      <w:pPr>
        <w:pStyle w:val="ListParagraph"/>
        <w:numPr>
          <w:ilvl w:val="0"/>
          <w:numId w:val="3"/>
        </w:numPr>
        <w:spacing w:after="0"/>
        <w:rPr>
          <w:bCs/>
        </w:rPr>
      </w:pPr>
      <w:r w:rsidRPr="00AA0AFF">
        <w:rPr>
          <w:u w:val="single"/>
        </w:rPr>
        <w:t>New</w:t>
      </w:r>
      <w:r>
        <w:t xml:space="preserve"> -  26/1099/PA  </w:t>
      </w:r>
      <w:r w:rsidRPr="00AA0AFF">
        <w:rPr>
          <w:bCs/>
        </w:rPr>
        <w:t>Erection of a stable and  the erection of a barn to house plant and machinery.   O2 Telecommunications Mast, Deer Park Lane, LAMPHEY, Pembroke</w:t>
      </w:r>
      <w:r w:rsidR="006B1BE5">
        <w:rPr>
          <w:bCs/>
        </w:rPr>
        <w:t xml:space="preserve">.  Following deliberation and discussion </w:t>
      </w:r>
      <w:r w:rsidR="00F519E3">
        <w:rPr>
          <w:bCs/>
        </w:rPr>
        <w:t xml:space="preserve"> a query was raised regarding the drainage </w:t>
      </w:r>
      <w:r w:rsidR="00463B7F">
        <w:rPr>
          <w:bCs/>
        </w:rPr>
        <w:t xml:space="preserve"> as to what is draining and to where .  Other than that </w:t>
      </w:r>
      <w:r w:rsidR="006B1BE5">
        <w:rPr>
          <w:bCs/>
        </w:rPr>
        <w:t xml:space="preserve"> no adverse comments nor obvious grounds for refusal identified.  </w:t>
      </w:r>
    </w:p>
    <w:p w14:paraId="65404B13" w14:textId="6804C738" w:rsidR="0069485C" w:rsidRDefault="006B1BE5" w:rsidP="0069485C">
      <w:pPr>
        <w:pStyle w:val="ListParagraph"/>
        <w:numPr>
          <w:ilvl w:val="0"/>
          <w:numId w:val="3"/>
        </w:numPr>
        <w:spacing w:after="0"/>
        <w:rPr>
          <w:bCs/>
        </w:rPr>
      </w:pPr>
      <w:r>
        <w:rPr>
          <w:u w:val="single"/>
        </w:rPr>
        <w:t xml:space="preserve">Decision </w:t>
      </w:r>
      <w:r w:rsidRPr="006B1BE5">
        <w:rPr>
          <w:bCs/>
        </w:rPr>
        <w:t>-</w:t>
      </w:r>
      <w:r>
        <w:rPr>
          <w:bCs/>
        </w:rPr>
        <w:t xml:space="preserve">  </w:t>
      </w:r>
      <w:r w:rsidR="00D056A0">
        <w:rPr>
          <w:bCs/>
          <w:u w:val="single"/>
        </w:rPr>
        <w:t xml:space="preserve"> -  </w:t>
      </w:r>
      <w:r w:rsidR="00D056A0">
        <w:rPr>
          <w:bCs/>
        </w:rPr>
        <w:t xml:space="preserve"> 25/0810/PA  -  Removal of Wall (in retrospect)  -   3 The Court Yard,  Redberth Tenby SA70 8SA  -  Conditionally approved by PCC.</w:t>
      </w:r>
      <w:r w:rsidR="0069485C" w:rsidRPr="00AA0AFF">
        <w:rPr>
          <w:bCs/>
        </w:rPr>
        <w:t xml:space="preserve">  </w:t>
      </w:r>
    </w:p>
    <w:p w14:paraId="0E2C2C97" w14:textId="77777777" w:rsidR="004B09DC" w:rsidRDefault="004B09DC" w:rsidP="0069485C">
      <w:pPr>
        <w:pStyle w:val="ListParagraph"/>
        <w:numPr>
          <w:ilvl w:val="0"/>
          <w:numId w:val="3"/>
        </w:numPr>
        <w:spacing w:after="0"/>
        <w:rPr>
          <w:bCs/>
        </w:rPr>
      </w:pPr>
    </w:p>
    <w:p w14:paraId="128591DA" w14:textId="77777777" w:rsidR="00463B7F" w:rsidRPr="00AA0AFF" w:rsidRDefault="00463B7F" w:rsidP="00463B7F">
      <w:pPr>
        <w:pStyle w:val="ListParagraph"/>
        <w:spacing w:after="0"/>
        <w:rPr>
          <w:bCs/>
        </w:rPr>
      </w:pPr>
    </w:p>
    <w:p w14:paraId="309B9244" w14:textId="77777777" w:rsidR="0069485C" w:rsidRDefault="0069485C" w:rsidP="0069485C">
      <w:pPr>
        <w:rPr>
          <w:b/>
          <w:bCs/>
        </w:rPr>
      </w:pPr>
      <w:r w:rsidRPr="00B65808">
        <w:rPr>
          <w:b/>
          <w:bCs/>
        </w:rPr>
        <w:t>Correspondence</w:t>
      </w:r>
    </w:p>
    <w:p w14:paraId="613E1ED2" w14:textId="7E2A92FF" w:rsidR="00382C04" w:rsidRDefault="003F10E3" w:rsidP="0069485C">
      <w:r>
        <w:t xml:space="preserve">Councillors had been sent eighteen items of communication from Pembrokeshire County Council, One Voice Wales and </w:t>
      </w:r>
      <w:r w:rsidR="00BD5A8C">
        <w:t xml:space="preserve">two other organisations.      Out of these the </w:t>
      </w:r>
      <w:r w:rsidR="00382C04">
        <w:t>OVW</w:t>
      </w:r>
      <w:r w:rsidR="00BD5A8C">
        <w:t xml:space="preserve">– Civility and </w:t>
      </w:r>
      <w:r w:rsidR="00BD5A8C">
        <w:lastRenderedPageBreak/>
        <w:t xml:space="preserve">Respect pledge was identified as needing further discussion and will be discussed at the next meeting.   </w:t>
      </w:r>
    </w:p>
    <w:p w14:paraId="7FC4D39D" w14:textId="1DEF82BC" w:rsidR="00382C04" w:rsidRDefault="00382C04" w:rsidP="0069485C">
      <w:r>
        <w:t>Bank Account balances and regular bank standing orders and direct debits were noted.</w:t>
      </w:r>
    </w:p>
    <w:p w14:paraId="5F382F2A" w14:textId="22BFB5E3" w:rsidR="00382C04" w:rsidRDefault="00382C04" w:rsidP="0069485C">
      <w:r>
        <w:t xml:space="preserve">Invoices for payment -   Hall Fees ,  PPS Playground inspections for April &amp; May  ,  payment of first noticeboard  .  </w:t>
      </w:r>
      <w:r w:rsidR="00112902">
        <w:t xml:space="preserve">All present agreed that these three invoices be paid.     </w:t>
      </w:r>
    </w:p>
    <w:p w14:paraId="67BCAC8D" w14:textId="77777777" w:rsidR="007F28DF" w:rsidRDefault="007F28DF" w:rsidP="007F28DF">
      <w:pPr>
        <w:spacing w:after="0"/>
      </w:pPr>
      <w:r w:rsidRPr="004D055C">
        <w:rPr>
          <w:b/>
          <w:bCs/>
        </w:rPr>
        <w:t xml:space="preserve">Donations </w:t>
      </w:r>
      <w:r>
        <w:rPr>
          <w:b/>
          <w:bCs/>
        </w:rPr>
        <w:t xml:space="preserve">-  </w:t>
      </w:r>
      <w:r>
        <w:t xml:space="preserve">Carew Senior Citizens Christmas Dinner Committee (small grants application), </w:t>
      </w:r>
    </w:p>
    <w:p w14:paraId="1B55AC45" w14:textId="77777777" w:rsidR="00A86A0C" w:rsidRDefault="007F28DF" w:rsidP="007F28DF">
      <w:pPr>
        <w:spacing w:after="0"/>
      </w:pPr>
      <w:r>
        <w:t xml:space="preserve">Organisations -   Kids Cancer  Charity,  Llangollen International Musical Eisteddfod, Sandy Bears Bereavement Charity , Urdd Eisteddfod  ,   </w:t>
      </w:r>
      <w:r w:rsidR="005C2C97">
        <w:t xml:space="preserve">Eisteddfod in Pembrokeshire,  </w:t>
      </w:r>
      <w:r>
        <w:t xml:space="preserve">Cerebral Palsy Cymru.   Following deliberation and discussion it was resolved   that £200 be paid to Carew Senior Citizens Christmas Dinner Committee </w:t>
      </w:r>
      <w:r w:rsidR="00FF7B0B">
        <w:t xml:space="preserve">,  </w:t>
      </w:r>
      <w:r>
        <w:t xml:space="preserve"> £100 to Sandy Bears Charity</w:t>
      </w:r>
      <w:r w:rsidR="00FF7B0B">
        <w:t xml:space="preserve"> and £100 to Eisteddfod in Pembrokeshire.   </w:t>
      </w:r>
      <w:r>
        <w:t xml:space="preserve"> </w:t>
      </w:r>
    </w:p>
    <w:p w14:paraId="6AA9383B" w14:textId="77777777" w:rsidR="00A86A0C" w:rsidRDefault="00A86A0C" w:rsidP="007F28DF">
      <w:pPr>
        <w:spacing w:after="0"/>
      </w:pPr>
    </w:p>
    <w:p w14:paraId="42122BCD" w14:textId="7192E7D6" w:rsidR="00064045" w:rsidRDefault="00064045" w:rsidP="00064045">
      <w:pPr>
        <w:spacing w:after="0"/>
      </w:pPr>
      <w:r w:rsidRPr="00E53419">
        <w:rPr>
          <w:b/>
          <w:bCs/>
        </w:rPr>
        <w:t xml:space="preserve">Litter picking </w:t>
      </w:r>
      <w:r>
        <w:rPr>
          <w:b/>
          <w:bCs/>
        </w:rPr>
        <w:t xml:space="preserve">-  </w:t>
      </w:r>
      <w:r>
        <w:t xml:space="preserve">two dates were identified in June and July.   Further discussion at next meeting .    Sageston School to be asked if they wish to attend.  </w:t>
      </w:r>
    </w:p>
    <w:p w14:paraId="4E2729D1" w14:textId="77777777" w:rsidR="00064045" w:rsidRPr="00586992" w:rsidRDefault="00064045" w:rsidP="00064045">
      <w:pPr>
        <w:spacing w:after="0"/>
      </w:pPr>
    </w:p>
    <w:p w14:paraId="4F7C28AB" w14:textId="6A1DB915" w:rsidR="00064045" w:rsidRDefault="00064045" w:rsidP="00064045">
      <w:pPr>
        <w:spacing w:after="0"/>
      </w:pPr>
      <w:r>
        <w:rPr>
          <w:b/>
          <w:bCs/>
        </w:rPr>
        <w:t xml:space="preserve">Carew Newton Cemetery meeting  -  </w:t>
      </w:r>
      <w:r w:rsidR="000C011A">
        <w:t xml:space="preserve">20th June  10 am in Carew Newton Cemetery -   weather permitting to </w:t>
      </w:r>
      <w:r>
        <w:t xml:space="preserve"> discuss grave renumbering , </w:t>
      </w:r>
      <w:r w:rsidR="000C011A">
        <w:t xml:space="preserve"> update grave map,   </w:t>
      </w:r>
      <w:r>
        <w:t>biodiversity</w:t>
      </w:r>
      <w:r w:rsidR="000C011A">
        <w:t xml:space="preserve">,  </w:t>
      </w:r>
      <w:r>
        <w:t xml:space="preserve"> </w:t>
      </w:r>
      <w:r w:rsidR="000C011A">
        <w:t xml:space="preserve">update </w:t>
      </w:r>
      <w:r>
        <w:t>application for internment forms</w:t>
      </w:r>
      <w:r w:rsidR="000C011A">
        <w:t>.</w:t>
      </w:r>
    </w:p>
    <w:p w14:paraId="116AA270" w14:textId="79E9A50A" w:rsidR="005D6FCE" w:rsidRPr="00D52143" w:rsidRDefault="005D6FCE" w:rsidP="00064045">
      <w:pPr>
        <w:spacing w:after="0"/>
      </w:pPr>
      <w:r>
        <w:t xml:space="preserve">Internment in Ashes area request has been submitted </w:t>
      </w:r>
      <w:r w:rsidR="00B126A2">
        <w:t xml:space="preserve">and fees awaited.   </w:t>
      </w:r>
    </w:p>
    <w:p w14:paraId="4C349974" w14:textId="40BE96BA" w:rsidR="007F28DF" w:rsidRDefault="007F28DF" w:rsidP="007F28DF">
      <w:pPr>
        <w:spacing w:after="0"/>
      </w:pPr>
      <w:r>
        <w:t xml:space="preserve">    </w:t>
      </w:r>
    </w:p>
    <w:p w14:paraId="43716927" w14:textId="0AD488E7" w:rsidR="001A3410" w:rsidRPr="001A3410" w:rsidRDefault="001A3410" w:rsidP="001A3410">
      <w:pPr>
        <w:spacing w:after="0"/>
      </w:pPr>
      <w:r w:rsidRPr="00E53419">
        <w:rPr>
          <w:b/>
          <w:bCs/>
        </w:rPr>
        <w:t>Policing Matters</w:t>
      </w:r>
      <w:r>
        <w:rPr>
          <w:b/>
          <w:bCs/>
        </w:rPr>
        <w:t xml:space="preserve"> -  </w:t>
      </w:r>
      <w:r w:rsidR="00C15917">
        <w:t>none reported.</w:t>
      </w:r>
    </w:p>
    <w:p w14:paraId="70DBE564" w14:textId="77777777" w:rsidR="001A3410" w:rsidRPr="00E53419" w:rsidRDefault="001A3410" w:rsidP="001A3410">
      <w:pPr>
        <w:spacing w:after="0"/>
        <w:rPr>
          <w:b/>
          <w:bCs/>
        </w:rPr>
      </w:pPr>
    </w:p>
    <w:p w14:paraId="3EFC2091" w14:textId="1694CB74" w:rsidR="001A3410" w:rsidRDefault="001A3410" w:rsidP="001A3410">
      <w:pPr>
        <w:spacing w:after="0"/>
        <w:rPr>
          <w:b/>
          <w:bCs/>
        </w:rPr>
      </w:pPr>
      <w:r w:rsidRPr="00E53419">
        <w:rPr>
          <w:b/>
          <w:bCs/>
        </w:rPr>
        <w:t>County Councillors Report</w:t>
      </w:r>
      <w:r w:rsidR="00C15917">
        <w:rPr>
          <w:b/>
          <w:bCs/>
        </w:rPr>
        <w:t>.</w:t>
      </w:r>
    </w:p>
    <w:p w14:paraId="791E5DD2" w14:textId="4621EAD1" w:rsidR="00C15917" w:rsidRDefault="00C15917" w:rsidP="001A3410">
      <w:pPr>
        <w:spacing w:after="0"/>
      </w:pPr>
      <w:r>
        <w:t>County Councillor Thomas provided an update on the bus shelter in Milton and will add to this when further information available.</w:t>
      </w:r>
    </w:p>
    <w:p w14:paraId="2BCA6197" w14:textId="5A31AB5C" w:rsidR="00C15917" w:rsidRPr="00C15917" w:rsidRDefault="00C15917" w:rsidP="001A3410">
      <w:pPr>
        <w:spacing w:after="0"/>
      </w:pPr>
      <w:r>
        <w:t xml:space="preserve">County Councillor Thomas has been in contact with the interim PCSO for the area regarding the speeding of vehicles along Birds Lane .    Clerk to inform the school .   </w:t>
      </w:r>
    </w:p>
    <w:p w14:paraId="697A4299" w14:textId="77777777" w:rsidR="001A3410" w:rsidRPr="00E53419" w:rsidRDefault="001A3410" w:rsidP="001A3410">
      <w:pPr>
        <w:spacing w:after="0"/>
        <w:rPr>
          <w:b/>
          <w:bCs/>
        </w:rPr>
      </w:pPr>
    </w:p>
    <w:p w14:paraId="1259E551" w14:textId="1C0F955C" w:rsidR="001A3410" w:rsidRPr="0083253B" w:rsidRDefault="001A3410" w:rsidP="001A3410">
      <w:pPr>
        <w:spacing w:after="0"/>
      </w:pPr>
      <w:r w:rsidRPr="00E53419">
        <w:rPr>
          <w:b/>
          <w:bCs/>
        </w:rPr>
        <w:t>General discussion &amp; What’s Been Happening</w:t>
      </w:r>
      <w:r>
        <w:rPr>
          <w:b/>
          <w:bCs/>
        </w:rPr>
        <w:t xml:space="preserve">.  </w:t>
      </w:r>
      <w:r w:rsidR="0083253B">
        <w:rPr>
          <w:b/>
          <w:bCs/>
        </w:rPr>
        <w:t xml:space="preserve"> -  </w:t>
      </w:r>
      <w:r w:rsidR="0083253B">
        <w:t xml:space="preserve">Advertising hoarding in Milton noted and has been reported to PCC who have reported to SWTRA.    </w:t>
      </w:r>
    </w:p>
    <w:p w14:paraId="1DBEFFF6" w14:textId="77777777" w:rsidR="001A3410" w:rsidRPr="00E53419" w:rsidRDefault="001A3410" w:rsidP="001A3410">
      <w:pPr>
        <w:spacing w:after="0"/>
        <w:rPr>
          <w:b/>
          <w:bCs/>
        </w:rPr>
      </w:pPr>
    </w:p>
    <w:p w14:paraId="436E484C" w14:textId="47E6FE39" w:rsidR="001A3410" w:rsidRDefault="001A3410" w:rsidP="001A3410">
      <w:pPr>
        <w:spacing w:after="0"/>
      </w:pPr>
      <w:r w:rsidRPr="00E53419">
        <w:rPr>
          <w:b/>
          <w:bCs/>
        </w:rPr>
        <w:t>Items for Agenda for June meeting</w:t>
      </w:r>
      <w:r>
        <w:t xml:space="preserve">  -  Internal Auditors Report .  Christmas events ,   Informal discussion meeting with Clerk .</w:t>
      </w:r>
    </w:p>
    <w:p w14:paraId="78D873D5" w14:textId="77777777" w:rsidR="001A3410" w:rsidRDefault="001A3410" w:rsidP="001A3410">
      <w:pPr>
        <w:spacing w:after="0"/>
      </w:pPr>
    </w:p>
    <w:p w14:paraId="22E0A59F" w14:textId="77777777" w:rsidR="001A3410" w:rsidRDefault="001A3410" w:rsidP="001A3410">
      <w:pPr>
        <w:spacing w:after="0"/>
      </w:pPr>
      <w:r w:rsidRPr="00E53419">
        <w:rPr>
          <w:b/>
          <w:bCs/>
        </w:rPr>
        <w:t>Date and time of next meeting</w:t>
      </w:r>
      <w:r>
        <w:t xml:space="preserve">   -  Wednesday   10th June 2026 at 7 pm in the Committee Room of Carew Memorial Hall .</w:t>
      </w:r>
    </w:p>
    <w:p w14:paraId="690EDA57" w14:textId="77777777" w:rsidR="007642FE" w:rsidRDefault="007642FE" w:rsidP="001A3410">
      <w:pPr>
        <w:spacing w:after="0"/>
      </w:pPr>
    </w:p>
    <w:p w14:paraId="65903F8C" w14:textId="12C00111" w:rsidR="007642FE" w:rsidRDefault="007642FE" w:rsidP="007642FE">
      <w:pPr>
        <w:spacing w:after="0"/>
        <w:jc w:val="right"/>
      </w:pPr>
      <w:r>
        <w:t>SIGNED:   ………………..</w:t>
      </w:r>
    </w:p>
    <w:p w14:paraId="6A2BB3FC" w14:textId="77777777" w:rsidR="007642FE" w:rsidRDefault="007642FE" w:rsidP="007642FE">
      <w:pPr>
        <w:spacing w:after="0"/>
        <w:jc w:val="right"/>
      </w:pPr>
    </w:p>
    <w:p w14:paraId="31F1BA33" w14:textId="6244FF2F" w:rsidR="007642FE" w:rsidRPr="00ED6307" w:rsidRDefault="007642FE" w:rsidP="007642FE">
      <w:pPr>
        <w:spacing w:after="0"/>
        <w:jc w:val="right"/>
      </w:pPr>
      <w:r>
        <w:t>DATE:    ……………………</w:t>
      </w:r>
    </w:p>
    <w:p w14:paraId="134E1A3F" w14:textId="02F15519" w:rsidR="0069485C" w:rsidRDefault="001A3410" w:rsidP="007642FE">
      <w:pPr>
        <w:jc w:val="center"/>
      </w:pPr>
      <w:r>
        <w:t>0-0-0-0-0-0-0-0-0-0-0-0</w:t>
      </w:r>
    </w:p>
    <w:p w14:paraId="3CE946E2" w14:textId="77777777" w:rsidR="00A30F3D" w:rsidRPr="00DF2185" w:rsidRDefault="00A30F3D">
      <w:pPr>
        <w:rPr>
          <w:rFonts w:ascii="Arial" w:hAnsi="Arial" w:cs="Arial"/>
        </w:rPr>
      </w:pPr>
    </w:p>
    <w:sectPr w:rsidR="00A30F3D" w:rsidRPr="00DF218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60807" w14:textId="77777777" w:rsidR="00B060CC" w:rsidRDefault="00B060CC" w:rsidP="00A60810">
      <w:pPr>
        <w:spacing w:after="0" w:line="240" w:lineRule="auto"/>
      </w:pPr>
      <w:r>
        <w:separator/>
      </w:r>
    </w:p>
  </w:endnote>
  <w:endnote w:type="continuationSeparator" w:id="0">
    <w:p w14:paraId="47CA16E7" w14:textId="77777777" w:rsidR="00B060CC" w:rsidRDefault="00B060CC" w:rsidP="00A6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51045"/>
      <w:docPartObj>
        <w:docPartGallery w:val="Page Numbers (Bottom of Page)"/>
        <w:docPartUnique/>
      </w:docPartObj>
    </w:sdtPr>
    <w:sdtContent>
      <w:p w14:paraId="55B91B40" w14:textId="2F5CDE35" w:rsidR="00A60810" w:rsidRDefault="00A6081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B6FE62" w14:textId="77777777" w:rsidR="00A60810" w:rsidRDefault="00A60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5026F" w14:textId="77777777" w:rsidR="00B060CC" w:rsidRDefault="00B060CC" w:rsidP="00A60810">
      <w:pPr>
        <w:spacing w:after="0" w:line="240" w:lineRule="auto"/>
      </w:pPr>
      <w:r>
        <w:separator/>
      </w:r>
    </w:p>
  </w:footnote>
  <w:footnote w:type="continuationSeparator" w:id="0">
    <w:p w14:paraId="0633F0CA" w14:textId="77777777" w:rsidR="00B060CC" w:rsidRDefault="00B060CC" w:rsidP="00A60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14195"/>
    <w:multiLevelType w:val="hybridMultilevel"/>
    <w:tmpl w:val="5D26C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90F70"/>
    <w:multiLevelType w:val="hybridMultilevel"/>
    <w:tmpl w:val="DB8627BE"/>
    <w:lvl w:ilvl="0" w:tplc="3B7A4B36">
      <w:numFmt w:val="bullet"/>
      <w:lvlText w:val="-"/>
      <w:lvlJc w:val="left"/>
      <w:pPr>
        <w:ind w:left="97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 w15:restartNumberingAfterBreak="0">
    <w:nsid w:val="2A776228"/>
    <w:multiLevelType w:val="hybridMultilevel"/>
    <w:tmpl w:val="732A874E"/>
    <w:lvl w:ilvl="0" w:tplc="F1F628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564BC"/>
    <w:multiLevelType w:val="hybridMultilevel"/>
    <w:tmpl w:val="EE06ECD2"/>
    <w:lvl w:ilvl="0" w:tplc="1090D7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B5092"/>
    <w:multiLevelType w:val="hybridMultilevel"/>
    <w:tmpl w:val="FE50EB0C"/>
    <w:lvl w:ilvl="0" w:tplc="76EE18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338994">
    <w:abstractNumId w:val="1"/>
  </w:num>
  <w:num w:numId="2" w16cid:durableId="513223618">
    <w:abstractNumId w:val="2"/>
  </w:num>
  <w:num w:numId="3" w16cid:durableId="1780098291">
    <w:abstractNumId w:val="4"/>
  </w:num>
  <w:num w:numId="4" w16cid:durableId="621112248">
    <w:abstractNumId w:val="0"/>
  </w:num>
  <w:num w:numId="5" w16cid:durableId="1774397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85"/>
    <w:rsid w:val="00037963"/>
    <w:rsid w:val="00064045"/>
    <w:rsid w:val="000C011A"/>
    <w:rsid w:val="00112902"/>
    <w:rsid w:val="0019414E"/>
    <w:rsid w:val="001A3410"/>
    <w:rsid w:val="002A4E44"/>
    <w:rsid w:val="002A51A3"/>
    <w:rsid w:val="00382C04"/>
    <w:rsid w:val="003A2AC3"/>
    <w:rsid w:val="003F10E3"/>
    <w:rsid w:val="00463B7F"/>
    <w:rsid w:val="004B09DC"/>
    <w:rsid w:val="004B3AF4"/>
    <w:rsid w:val="004F132E"/>
    <w:rsid w:val="00503690"/>
    <w:rsid w:val="0050703E"/>
    <w:rsid w:val="00576CC2"/>
    <w:rsid w:val="005828E5"/>
    <w:rsid w:val="005C2C97"/>
    <w:rsid w:val="005D6FCE"/>
    <w:rsid w:val="005F425C"/>
    <w:rsid w:val="00623F7D"/>
    <w:rsid w:val="00680633"/>
    <w:rsid w:val="0069485C"/>
    <w:rsid w:val="00697F79"/>
    <w:rsid w:val="006B1BE5"/>
    <w:rsid w:val="006E5472"/>
    <w:rsid w:val="007642FE"/>
    <w:rsid w:val="00781B7A"/>
    <w:rsid w:val="007855EE"/>
    <w:rsid w:val="007977AE"/>
    <w:rsid w:val="007F28DF"/>
    <w:rsid w:val="0083253B"/>
    <w:rsid w:val="00851378"/>
    <w:rsid w:val="00910352"/>
    <w:rsid w:val="00A30F3D"/>
    <w:rsid w:val="00A36683"/>
    <w:rsid w:val="00A60810"/>
    <w:rsid w:val="00A7531B"/>
    <w:rsid w:val="00A86A0C"/>
    <w:rsid w:val="00A91D05"/>
    <w:rsid w:val="00AC6F4C"/>
    <w:rsid w:val="00B060CC"/>
    <w:rsid w:val="00B126A2"/>
    <w:rsid w:val="00B451BD"/>
    <w:rsid w:val="00B61562"/>
    <w:rsid w:val="00BD07C1"/>
    <w:rsid w:val="00BD0BAF"/>
    <w:rsid w:val="00BD5A8C"/>
    <w:rsid w:val="00C15917"/>
    <w:rsid w:val="00CA2BD6"/>
    <w:rsid w:val="00CB50A7"/>
    <w:rsid w:val="00D056A0"/>
    <w:rsid w:val="00D56A06"/>
    <w:rsid w:val="00DB50B4"/>
    <w:rsid w:val="00DF2185"/>
    <w:rsid w:val="00E638FE"/>
    <w:rsid w:val="00E81BE0"/>
    <w:rsid w:val="00EE65B3"/>
    <w:rsid w:val="00F519E3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F109"/>
  <w15:chartTrackingRefBased/>
  <w15:docId w15:val="{8216D9F5-F0AE-4B4E-91B5-1503B72F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185"/>
  </w:style>
  <w:style w:type="paragraph" w:styleId="Heading1">
    <w:name w:val="heading 1"/>
    <w:basedOn w:val="Normal"/>
    <w:next w:val="Normal"/>
    <w:link w:val="Heading1Char"/>
    <w:uiPriority w:val="9"/>
    <w:qFormat/>
    <w:rsid w:val="00DF2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1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1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1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0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810"/>
  </w:style>
  <w:style w:type="paragraph" w:styleId="Footer">
    <w:name w:val="footer"/>
    <w:basedOn w:val="Normal"/>
    <w:link w:val="FooterChar"/>
    <w:uiPriority w:val="99"/>
    <w:unhideWhenUsed/>
    <w:rsid w:val="00A60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F406E-68A1-4923-8DB2-F50C84A9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edwards</dc:creator>
  <cp:keywords/>
  <dc:description/>
  <cp:lastModifiedBy>stephanie edwards</cp:lastModifiedBy>
  <cp:revision>50</cp:revision>
  <cp:lastPrinted>2026-05-19T11:13:00Z</cp:lastPrinted>
  <dcterms:created xsi:type="dcterms:W3CDTF">2026-05-18T08:37:00Z</dcterms:created>
  <dcterms:modified xsi:type="dcterms:W3CDTF">2026-05-19T12:08:00Z</dcterms:modified>
</cp:coreProperties>
</file>